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E" w:rsidRPr="00032B53" w:rsidRDefault="00870C6A" w:rsidP="002907D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w:drawing>
          <wp:anchor distT="0" distB="0" distL="114300" distR="114300" simplePos="0" relativeHeight="251663360" behindDoc="0" locked="0" layoutInCell="1" allowOverlap="1" wp14:anchorId="43D55948" wp14:editId="6ACF06C8">
            <wp:simplePos x="0" y="0"/>
            <wp:positionH relativeFrom="margin">
              <wp:posOffset>9525</wp:posOffset>
            </wp:positionH>
            <wp:positionV relativeFrom="margin">
              <wp:posOffset>-171450</wp:posOffset>
            </wp:positionV>
            <wp:extent cx="1152525" cy="1152525"/>
            <wp:effectExtent l="0" t="0" r="9525" b="9525"/>
            <wp:wrapSquare wrapText="bothSides"/>
            <wp:docPr id="2" name="Obrázok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 COELI ®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E9E" w:rsidRPr="00032B53" w:rsidRDefault="000F1E9E" w:rsidP="002907D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b/>
          <w:bCs/>
          <w:sz w:val="20"/>
          <w:szCs w:val="20"/>
        </w:rPr>
        <w:t xml:space="preserve">ZMLUVA O DIELO č.: </w:t>
      </w:r>
      <w:sdt>
        <w:sdtPr>
          <w:rPr>
            <w:rStyle w:val="tl1"/>
          </w:rPr>
          <w:id w:val="825474605"/>
          <w:placeholder>
            <w:docPart w:val="5ED7D8C41B3E43ADA886CCBFBAC6B9E0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bCs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870C6A" w:rsidRPr="00032B53" w:rsidRDefault="00870C6A" w:rsidP="00870C6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uzatvorená podľa § 536 a nasledujúcich zákona 513/1991 Zb. - Obchodného zákonníka v platnom znení</w:t>
      </w:r>
    </w:p>
    <w:p w:rsidR="00870C6A" w:rsidRPr="00032B53" w:rsidRDefault="00870C6A" w:rsidP="00870C6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uzatvorená medzi </w:t>
      </w:r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Pr="000A38D3" w:rsidRDefault="00870C6A" w:rsidP="00870C6A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3951539" wp14:editId="295BF0DE">
                <wp:simplePos x="0" y="0"/>
                <wp:positionH relativeFrom="column">
                  <wp:posOffset>-133350</wp:posOffset>
                </wp:positionH>
                <wp:positionV relativeFrom="paragraph">
                  <wp:posOffset>3175</wp:posOffset>
                </wp:positionV>
                <wp:extent cx="3080385" cy="1704975"/>
                <wp:effectExtent l="0" t="0" r="0" b="0"/>
                <wp:wrapNone/>
                <wp:docPr id="3" name="Blok tex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38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0C6A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870C6A" w:rsidRPr="00BF43A5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názov: </w:t>
                            </w:r>
                            <w:r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>Milena Mrvová - MEDIA COELI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®</w:t>
                            </w:r>
                          </w:p>
                          <w:p w:rsidR="00870C6A" w:rsidRPr="000A38D3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IČO: 37 57 07 65</w:t>
                            </w:r>
                          </w:p>
                          <w:p w:rsidR="00870C6A" w:rsidRPr="000A38D3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 w:rsidRPr="000A38D3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DIČ: </w:t>
                            </w: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10 29 90 10 59</w:t>
                            </w:r>
                          </w:p>
                          <w:p w:rsidR="00870C6A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adresa: Pekárska 11, 917 01 Trnava</w:t>
                            </w:r>
                          </w:p>
                          <w:p w:rsidR="00870C6A" w:rsidRPr="000A38D3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Živnostenský register Trnava č. 207-15599</w:t>
                            </w:r>
                          </w:p>
                          <w:p w:rsidR="00870C6A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1" w:history="1">
                              <w:r w:rsidRPr="004936FA">
                                <w:rPr>
                                  <w:rStyle w:val="Hypertextovprepojenie"/>
                                  <w:rFonts w:ascii="Verdana" w:hAnsi="Verdana" w:cs="Tahoma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info@mediacoeli.sk</w:t>
                              </w:r>
                            </w:hyperlink>
                          </w:p>
                          <w:p w:rsidR="00870C6A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tel: +421 (0) 911 907 188 (SK, CZ)</w:t>
                            </w:r>
                          </w:p>
                          <w:p w:rsidR="00870C6A" w:rsidRPr="000A38D3" w:rsidRDefault="00870C6A" w:rsidP="00870C6A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     +421 (0) 904 807 188 (EN, FR, DE)</w:t>
                            </w:r>
                          </w:p>
                          <w:p w:rsidR="00870C6A" w:rsidRDefault="00870C6A" w:rsidP="00870C6A"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(ďalej len </w:t>
                            </w:r>
                            <w:r w:rsidRPr="00032B53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Zhotoviteľ</w:t>
                            </w:r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3" o:spid="_x0000_s1026" type="#_x0000_t202" style="position:absolute;margin-left:-10.5pt;margin-top:.25pt;width:242.55pt;height:134.2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" filled="f" stroked="f" strokeweight=".5pt">
                <v:textbox>
                  <w:txbxContent>
                    <w:p w:rsidR="00870C6A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870C6A" w:rsidRPr="00BF43A5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názov: </w:t>
                      </w:r>
                      <w:r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>Milena Mrvová - MEDIA COELI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®</w:t>
                      </w:r>
                    </w:p>
                    <w:p w:rsidR="00870C6A" w:rsidRPr="000A38D3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IČO: 37 57 07 65</w:t>
                      </w:r>
                    </w:p>
                    <w:p w:rsidR="00870C6A" w:rsidRPr="000A38D3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 w:rsidRPr="000A38D3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DIČ: </w:t>
                      </w: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10 29 90 10 59</w:t>
                      </w:r>
                    </w:p>
                    <w:p w:rsidR="00870C6A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adresa: Pekárska 11, 917 01 Trnava</w:t>
                      </w:r>
                    </w:p>
                    <w:p w:rsidR="00870C6A" w:rsidRPr="000A38D3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Živnostenský register Trnava č. 207-15599</w:t>
                      </w:r>
                    </w:p>
                    <w:p w:rsidR="00870C6A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email: </w:t>
                      </w:r>
                      <w:hyperlink r:id="rId12" w:history="1">
                        <w:r w:rsidRPr="004936FA">
                          <w:rPr>
                            <w:rStyle w:val="Hypertextovprepojenie"/>
                            <w:rFonts w:ascii="Verdana" w:hAnsi="Verdana" w:cs="Tahoma"/>
                            <w:color w:val="auto"/>
                            <w:sz w:val="20"/>
                            <w:szCs w:val="20"/>
                            <w:u w:val="none"/>
                          </w:rPr>
                          <w:t>info@mediacoeli.sk</w:t>
                        </w:r>
                      </w:hyperlink>
                    </w:p>
                    <w:p w:rsidR="00870C6A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tel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: +421 (0) 911 907 188 (SK, CZ)</w:t>
                      </w:r>
                    </w:p>
                    <w:p w:rsidR="00870C6A" w:rsidRPr="000A38D3" w:rsidRDefault="00870C6A" w:rsidP="00870C6A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     +421 (0) 904 807 188 (EN, FR, DE)</w:t>
                      </w:r>
                    </w:p>
                    <w:p w:rsidR="00870C6A" w:rsidRDefault="00870C6A" w:rsidP="00870C6A"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(ďalej len </w:t>
                      </w:r>
                      <w:r w:rsidRPr="00032B53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Zhotoviteľ</w:t>
                      </w:r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a</w:t>
      </w:r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b/>
          <w:sz w:val="20"/>
          <w:szCs w:val="20"/>
        </w:rPr>
        <w:t>názov: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-842863210"/>
          <w:placeholder>
            <w:docPart w:val="7D4800FED41E49DE8E09C409629C06AE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v zastúpení: </w:t>
      </w:r>
      <w:sdt>
        <w:sdtPr>
          <w:rPr>
            <w:rStyle w:val="tl1"/>
          </w:rPr>
          <w:id w:val="1707220004"/>
          <w:placeholder>
            <w:docPart w:val="B89B3B597CCE4BA290522A5BF1D160D5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IČO: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2054186512"/>
          <w:placeholder>
            <w:docPart w:val="1BA05900E14E4B6483F90FC98766C102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DIČ: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520364190"/>
          <w:placeholder>
            <w:docPart w:val="ED962728E7184EE7B245DB4EFF870BAD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adresa: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743373226"/>
          <w:placeholder>
            <w:docPart w:val="E905E9DB04D9467A9FC3A4A269A79FBF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Style w:val="tl1"/>
          </w:rPr>
          <w:id w:val="-240725849"/>
          <w:placeholder>
            <w:docPart w:val="251E04BD830B42B0874890EE396F4A64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/>
          <w:b/>
          <w:sz w:val="20"/>
          <w:szCs w:val="20"/>
        </w:rPr>
        <w:t xml:space="preserve"> </w:t>
      </w:r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email: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-857118759"/>
          <w:placeholder>
            <w:docPart w:val="BF7C29E55E5D40AFB646A8E395BF1FB7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870C6A" w:rsidRPr="00EB3E5F" w:rsidRDefault="00870C6A" w:rsidP="00870C6A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EB3E5F">
        <w:rPr>
          <w:rFonts w:ascii="Verdana" w:hAnsi="Verdana"/>
          <w:sz w:val="20"/>
          <w:szCs w:val="20"/>
        </w:rPr>
        <w:t xml:space="preserve">tel: </w:t>
      </w:r>
      <w:sdt>
        <w:sdtPr>
          <w:rPr>
            <w:rStyle w:val="tl1"/>
          </w:rPr>
          <w:id w:val="-870456942"/>
          <w:placeholder>
            <w:docPart w:val="1AE98AB9B97D40AEA4566F4BFFD513A2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(ďalej len </w:t>
      </w:r>
      <w:r>
        <w:rPr>
          <w:rFonts w:ascii="Verdana" w:hAnsi="Verdana"/>
          <w:b/>
          <w:sz w:val="20"/>
          <w:szCs w:val="20"/>
        </w:rPr>
        <w:t>Odberateľ</w:t>
      </w:r>
      <w:r>
        <w:rPr>
          <w:rFonts w:ascii="Verdana" w:hAnsi="Verdana"/>
          <w:sz w:val="20"/>
          <w:szCs w:val="20"/>
        </w:rPr>
        <w:t>)</w:t>
      </w:r>
    </w:p>
    <w:p w:rsidR="00870C6A" w:rsidRDefault="00870C6A" w:rsidP="00870C6A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870C6A" w:rsidRPr="000A38D3" w:rsidRDefault="00870C6A" w:rsidP="00870C6A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870C6A" w:rsidRDefault="00870C6A" w:rsidP="00870C6A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I. Úvodné ustanovenie</w:t>
      </w:r>
    </w:p>
    <w:p w:rsidR="00870C6A" w:rsidRPr="00032B53" w:rsidRDefault="00870C6A" w:rsidP="00870C6A">
      <w:pPr>
        <w:pStyle w:val="Vchoz"/>
        <w:spacing w:after="0" w:line="24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1.1. S prihliadnutím na obojstranný záujem zmluvných strán o vzájomnú spoluprácu a s poukazom na predmet činnosti oboch zmluvných strán sa tieto zmluvné strany dohodli na uzatvorení tejto zmluvy za podmienok ďalej dohodnutých.</w:t>
      </w: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1.2. Zhotoviteľ  spoločne s odberateľom vyhlasujú, že:</w:t>
      </w:r>
    </w:p>
    <w:p w:rsidR="00870C6A" w:rsidRPr="00032B53" w:rsidRDefault="00870C6A" w:rsidP="00870C6A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sú oprávnení uzavrieť zmluvu a každý s ňou súvisiaci dokument, ktorého sú účastníkom/zmluvnou stranou v súvislosti so zmluvou a plniť všetky záväzky a povinnosti podľa a na základe zmluvy,</w:t>
      </w:r>
    </w:p>
    <w:p w:rsidR="00870C6A" w:rsidRPr="00032B53" w:rsidRDefault="00870C6A" w:rsidP="00870C6A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zmluva a každý s ňou súvisiaci dokument, ktorého je účastníkom/zmluvnou stranou v súvislosti so zmluvou je platný a pre ňu záväzný,</w:t>
      </w:r>
    </w:p>
    <w:p w:rsidR="00870C6A" w:rsidRPr="00032B53" w:rsidRDefault="00870C6A" w:rsidP="00870C6A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nehrozí prípad porušenia zmluvy,</w:t>
      </w:r>
    </w:p>
    <w:p w:rsidR="00870C6A" w:rsidRPr="00032B53" w:rsidRDefault="00870C6A" w:rsidP="00870C6A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netrvá žiaden prípad porušenia zmluvy a ani nebude spôsobený uzavretím, ani plnením povinností a záväzkov podľa tejto zmluvy,</w:t>
      </w:r>
    </w:p>
    <w:p w:rsidR="00870C6A" w:rsidRPr="00032B53" w:rsidRDefault="00870C6A" w:rsidP="00870C6A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neexistuje žiadna skutočnosť, ktorá by spôsobovala porušenie povinnosti Zhotoviteľa vyplývajúcej zo všeobecne záväzných právnych predpisov Slovenskej republiky,</w:t>
      </w:r>
    </w:p>
    <w:p w:rsidR="00870C6A" w:rsidRPr="00032B53" w:rsidRDefault="00870C6A" w:rsidP="00870C6A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každá informácia predložená zmluvnou stranou druhej zmluvnej strane v súvislosti s uzavretím zmluvy je správna a pravdivá ku dňu, ku ktorému jej bola predložená a zmluvná strana neopomenula predložiť druhej zmluvnej strane žiadnu informáciu, ktorej predloženie by spôsobilo, že iná informácia, ktorá bola druhej zmluvnej strane predložená by sa stala nesprávnou, nepravdivou alebo zavádzajúcou.</w:t>
      </w:r>
    </w:p>
    <w:p w:rsidR="00870C6A" w:rsidRPr="00032B53" w:rsidRDefault="00870C6A" w:rsidP="00870C6A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870C6A" w:rsidRPr="00FD73BC" w:rsidRDefault="00870C6A" w:rsidP="00870C6A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Normlnywebov"/>
        <w:spacing w:before="0" w:beforeAutospacing="0" w:after="0"/>
        <w:ind w:left="391" w:hanging="391"/>
        <w:rPr>
          <w:rFonts w:ascii="Verdana" w:hAnsi="Verdana" w:cs="Arial"/>
          <w:b/>
          <w:sz w:val="20"/>
          <w:szCs w:val="20"/>
        </w:rPr>
      </w:pPr>
      <w:r w:rsidRPr="00FD73BC">
        <w:rPr>
          <w:rFonts w:ascii="Verdana" w:hAnsi="Verdana" w:cs="Arial"/>
          <w:b/>
          <w:sz w:val="20"/>
          <w:szCs w:val="20"/>
        </w:rPr>
        <w:t>II. Predmet zmluvy a cena za dielo</w:t>
      </w:r>
    </w:p>
    <w:p w:rsidR="00292FFC" w:rsidRDefault="0042671B" w:rsidP="00870C6A">
      <w:pPr>
        <w:pStyle w:val="Normlnywebov"/>
        <w:spacing w:before="0" w:beforeAutospacing="0" w:after="0"/>
        <w:ind w:left="391" w:hanging="391"/>
      </w:pPr>
      <w:r w:rsidRPr="00FD73BC">
        <w:rPr>
          <w:rFonts w:ascii="Verdana" w:hAnsi="Verdana" w:cs="Arial"/>
          <w:sz w:val="20"/>
          <w:szCs w:val="20"/>
        </w:rPr>
        <w:t xml:space="preserve">2.1. </w:t>
      </w:r>
      <w:r w:rsidR="00B728C7" w:rsidRPr="00FD73BC">
        <w:rPr>
          <w:rFonts w:ascii="Verdana" w:hAnsi="Verdana"/>
          <w:sz w:val="20"/>
          <w:szCs w:val="20"/>
        </w:rPr>
        <w:t xml:space="preserve">Predmetom tejto zmluvy sú tieto práce (ďalej iba „dielo“): </w:t>
      </w:r>
      <w:r w:rsidR="00292FFC">
        <w:rPr>
          <w:rFonts w:ascii="Verdana" w:hAnsi="Verdana"/>
          <w:sz w:val="18"/>
          <w:szCs w:val="18"/>
        </w:rPr>
        <w:t>Vypracovanie Komunitného plánu sociálnych služieb (KPSS) podľa 448/2008 Z.z. a súvisiacich predpisov na roky 2013 - 2018</w:t>
      </w:r>
    </w:p>
    <w:p w:rsidR="000E1235" w:rsidRDefault="000E1235" w:rsidP="00292FFC">
      <w:pPr>
        <w:pStyle w:val="Normlnywebov"/>
        <w:spacing w:before="0" w:beforeAutospacing="0" w:after="0"/>
        <w:ind w:left="391" w:hanging="391"/>
        <w:jc w:val="both"/>
      </w:pPr>
    </w:p>
    <w:p w:rsidR="00B728C7" w:rsidRPr="00FD73BC" w:rsidRDefault="00B728C7" w:rsidP="00292FFC">
      <w:pPr>
        <w:pStyle w:val="Vchoz"/>
        <w:tabs>
          <w:tab w:val="left" w:pos="885"/>
          <w:tab w:val="left" w:pos="90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FD73BC" w:rsidRDefault="00870C6A" w:rsidP="00870C6A">
      <w:pPr>
        <w:pStyle w:val="Normlnywebov"/>
        <w:spacing w:before="0" w:beforeAutospacing="0" w:after="0"/>
        <w:ind w:left="391" w:hanging="391"/>
        <w:rPr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Pre mesto/obec: </w:t>
      </w:r>
      <w:sdt>
        <w:sdtPr>
          <w:rPr>
            <w:rStyle w:val="tl1"/>
          </w:rPr>
          <w:id w:val="-2125376557"/>
          <w:placeholder>
            <w:docPart w:val="28C6507F375B44CF828B1436AD38D360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bookmarkStart w:id="0" w:name="_GoBack"/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  <w:bookmarkEnd w:id="0"/>
        </w:sdtContent>
      </w:sdt>
      <w:r w:rsidRPr="00FD73BC">
        <w:rPr>
          <w:rFonts w:ascii="Verdana" w:hAnsi="Verdana"/>
          <w:sz w:val="20"/>
          <w:szCs w:val="20"/>
        </w:rPr>
        <w:t xml:space="preserve">   počet obyvateľov:  </w:t>
      </w:r>
      <w:sdt>
        <w:sdtPr>
          <w:rPr>
            <w:rStyle w:val="tl1"/>
            <w:color w:val="FF0000"/>
          </w:rPr>
          <w:id w:val="-180666075"/>
          <w:placeholder>
            <w:docPart w:val="BCD17AAEAE144FE1A0D82CA8D9053222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</w:p>
    <w:p w:rsidR="00870C6A" w:rsidRPr="00FD73BC" w:rsidRDefault="00870C6A" w:rsidP="00870C6A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Pr="00FD73BC" w:rsidRDefault="00870C6A" w:rsidP="00870C6A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Pr="00FD73BC" w:rsidRDefault="00870C6A" w:rsidP="00870C6A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2.2. V cene: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1"/>
        <w:gridCol w:w="1931"/>
        <w:gridCol w:w="1506"/>
        <w:gridCol w:w="1421"/>
        <w:gridCol w:w="1203"/>
      </w:tblGrid>
      <w:tr w:rsidR="00870C6A" w:rsidRPr="00FD73BC" w:rsidTr="00D30A6F">
        <w:tc>
          <w:tcPr>
            <w:tcW w:w="3910" w:type="dxa"/>
          </w:tcPr>
          <w:p w:rsidR="00870C6A" w:rsidRPr="00FD73BC" w:rsidRDefault="00870C6A" w:rsidP="00D30A6F">
            <w:pPr>
              <w:pStyle w:val="Vchoz"/>
              <w:tabs>
                <w:tab w:val="left" w:pos="-690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Dielo</w:t>
            </w:r>
          </w:p>
        </w:tc>
        <w:tc>
          <w:tcPr>
            <w:tcW w:w="1931" w:type="dxa"/>
          </w:tcPr>
          <w:p w:rsidR="00870C6A" w:rsidRPr="00FD73BC" w:rsidRDefault="00870C6A" w:rsidP="00D30A6F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Záloha/pevná zložka ceny diela</w:t>
            </w:r>
          </w:p>
        </w:tc>
        <w:tc>
          <w:tcPr>
            <w:tcW w:w="1506" w:type="dxa"/>
          </w:tcPr>
          <w:p w:rsidR="00870C6A" w:rsidRPr="00FD73BC" w:rsidRDefault="00870C6A" w:rsidP="00D30A6F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Následná platba po odovzdaní</w:t>
            </w:r>
          </w:p>
        </w:tc>
        <w:tc>
          <w:tcPr>
            <w:tcW w:w="1422" w:type="dxa"/>
          </w:tcPr>
          <w:p w:rsidR="00870C6A" w:rsidRPr="00FD73BC" w:rsidRDefault="00870C6A" w:rsidP="00D30A6F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Spolu</w:t>
            </w:r>
          </w:p>
        </w:tc>
        <w:tc>
          <w:tcPr>
            <w:tcW w:w="1193" w:type="dxa"/>
          </w:tcPr>
          <w:p w:rsidR="00870C6A" w:rsidRPr="00FD73BC" w:rsidRDefault="00870C6A" w:rsidP="00D30A6F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Áno/nie</w:t>
            </w:r>
          </w:p>
        </w:tc>
      </w:tr>
      <w:tr w:rsidR="00870C6A" w:rsidRPr="000E1235" w:rsidTr="00D30A6F">
        <w:tc>
          <w:tcPr>
            <w:tcW w:w="3910" w:type="dxa"/>
            <w:vAlign w:val="center"/>
          </w:tcPr>
          <w:p w:rsidR="00870C6A" w:rsidRPr="000E1235" w:rsidRDefault="00870C6A" w:rsidP="001D4AB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1D4AB1">
              <w:rPr>
                <w:rFonts w:ascii="Verdana" w:hAnsi="Verdana"/>
                <w:sz w:val="20"/>
                <w:szCs w:val="20"/>
              </w:rPr>
              <w:t>Komunitný plán sociálnych služieb</w:t>
            </w:r>
            <w:r>
              <w:rPr>
                <w:rFonts w:ascii="Verdana" w:hAnsi="Verdana"/>
                <w:sz w:val="20"/>
                <w:szCs w:val="20"/>
              </w:rPr>
              <w:t xml:space="preserve"> pre obec s počtom obyvateľov </w:t>
            </w:r>
            <w:sdt>
              <w:sdtPr>
                <w:rPr>
                  <w:rStyle w:val="tl1"/>
                </w:rPr>
                <w:id w:val="1328010686"/>
                <w:placeholder>
                  <w:docPart w:val="D2E80F60D4E04A8BA48BEC512B7EA332"/>
                </w:placeholder>
                <w:showingPlcHdr/>
              </w:sdtPr>
              <w:sdtEndPr>
                <w:rPr>
                  <w:rStyle w:val="Predvolenpsmoodseku"/>
                  <w:rFonts w:asciiTheme="minorHAnsi" w:hAnsiTheme="minorHAnsi"/>
                  <w:sz w:val="22"/>
                  <w:szCs w:val="20"/>
                </w:rPr>
              </w:sdtEndPr>
              <w:sdtContent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sdtContent>
            </w:sdt>
          </w:p>
        </w:tc>
        <w:sdt>
          <w:sdtPr>
            <w:rPr>
              <w:rStyle w:val="tl1"/>
            </w:rPr>
            <w:id w:val="-347952948"/>
            <w:placeholder>
              <w:docPart w:val="D2E80F60D4E04A8BA48BEC512B7EA332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870C6A" w:rsidRPr="000E1235" w:rsidRDefault="00870C6A" w:rsidP="00D30A6F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110409357"/>
            <w:placeholder>
              <w:docPart w:val="D2E80F60D4E04A8BA48BEC512B7EA332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506" w:type="dxa"/>
                <w:vAlign w:val="center"/>
              </w:tcPr>
              <w:p w:rsidR="00870C6A" w:rsidRPr="000E1235" w:rsidRDefault="00870C6A" w:rsidP="00D30A6F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-1434426887"/>
            <w:placeholder>
              <w:docPart w:val="D2E80F60D4E04A8BA48BEC512B7EA332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422" w:type="dxa"/>
                <w:vAlign w:val="center"/>
              </w:tcPr>
              <w:p w:rsidR="00870C6A" w:rsidRPr="000E1235" w:rsidRDefault="00870C6A" w:rsidP="00D30A6F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542632851"/>
            <w:placeholder>
              <w:docPart w:val="957E96CB50F74F23A92CEDE839D896F7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870C6A" w:rsidRPr="00605ABE" w:rsidRDefault="00870C6A" w:rsidP="00D30A6F">
                <w:pPr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  <w:tr w:rsidR="00870C6A" w:rsidRPr="000E1235" w:rsidTr="00D30A6F">
        <w:tc>
          <w:tcPr>
            <w:tcW w:w="3910" w:type="dxa"/>
            <w:vAlign w:val="center"/>
          </w:tcPr>
          <w:p w:rsidR="00870C6A" w:rsidRPr="000E1235" w:rsidRDefault="00870C6A" w:rsidP="00D30A6F">
            <w:pPr>
              <w:rPr>
                <w:rFonts w:ascii="Verdana" w:hAnsi="Verdana"/>
                <w:sz w:val="20"/>
                <w:szCs w:val="20"/>
              </w:rPr>
            </w:pPr>
            <w:r w:rsidRPr="000E1235">
              <w:rPr>
                <w:rFonts w:ascii="Verdana" w:hAnsi="Verdana"/>
                <w:sz w:val="20"/>
                <w:szCs w:val="20"/>
              </w:rPr>
              <w:t xml:space="preserve">- </w:t>
            </w:r>
            <w:r w:rsidR="001D4AB1">
              <w:rPr>
                <w:rFonts w:ascii="Verdana" w:hAnsi="Verdana"/>
                <w:sz w:val="20"/>
                <w:szCs w:val="20"/>
              </w:rPr>
              <w:t>aktualizácia KPSS</w:t>
            </w:r>
            <w:r w:rsidRPr="000E1235">
              <w:rPr>
                <w:rFonts w:ascii="Verdana" w:hAnsi="Verdana"/>
                <w:sz w:val="20"/>
                <w:szCs w:val="20"/>
              </w:rPr>
              <w:t>: 50% zľava z ceny diela</w:t>
            </w:r>
          </w:p>
        </w:tc>
        <w:sdt>
          <w:sdtPr>
            <w:rPr>
              <w:rStyle w:val="tl1"/>
            </w:rPr>
            <w:id w:val="718874416"/>
            <w:placeholder>
              <w:docPart w:val="56B7BA7EC965449993D06CA755594BD1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870C6A" w:rsidRPr="000E1235" w:rsidRDefault="00870C6A" w:rsidP="00D30A6F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Kliknutím .</w:t>
                </w:r>
              </w:p>
            </w:tc>
          </w:sdtContent>
        </w:sdt>
        <w:sdt>
          <w:sdtPr>
            <w:rPr>
              <w:rStyle w:val="tl1"/>
            </w:rPr>
            <w:id w:val="1868869289"/>
            <w:placeholder>
              <w:docPart w:val="1C15D109893844DC9C694069D37307DF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506" w:type="dxa"/>
              </w:tcPr>
              <w:p w:rsidR="00870C6A" w:rsidRPr="000E1235" w:rsidRDefault="00870C6A" w:rsidP="00D30A6F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Klikn.</w:t>
                </w:r>
              </w:p>
            </w:tc>
          </w:sdtContent>
        </w:sdt>
        <w:sdt>
          <w:sdtPr>
            <w:rPr>
              <w:rStyle w:val="tl1"/>
            </w:rPr>
            <w:id w:val="-273633090"/>
            <w:placeholder>
              <w:docPart w:val="40FD8B7F367C4DDF8890935E92CC55D7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422" w:type="dxa"/>
              </w:tcPr>
              <w:p w:rsidR="00870C6A" w:rsidRPr="000E1235" w:rsidRDefault="00870C6A" w:rsidP="00D30A6F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Kliknut.</w:t>
                </w:r>
              </w:p>
            </w:tc>
          </w:sdtContent>
        </w:sdt>
        <w:sdt>
          <w:sdtPr>
            <w:rPr>
              <w:rStyle w:val="tl1"/>
              <w:color w:val="FF0000"/>
            </w:rPr>
            <w:id w:val="1000315991"/>
            <w:placeholder>
              <w:docPart w:val="C4CB613FF8D64855B715E35AE449398B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870C6A" w:rsidRPr="00991801" w:rsidRDefault="00870C6A" w:rsidP="00D30A6F">
                <w:pPr>
                  <w:pStyle w:val="Vchoz"/>
                  <w:tabs>
                    <w:tab w:val="left" w:pos="-690"/>
                  </w:tabs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</w:tbl>
    <w:p w:rsidR="00870C6A" w:rsidRPr="00FD73BC" w:rsidRDefault="00870C6A" w:rsidP="00870C6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FD73BC" w:rsidRDefault="00870C6A" w:rsidP="00870C6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Cena za dielo je stanovená dohodou zmluvných strán a odberateľ ju uhrádza:</w:t>
      </w:r>
    </w:p>
    <w:p w:rsidR="00870C6A" w:rsidRPr="00FD73BC" w:rsidRDefault="00870C6A" w:rsidP="00870C6A">
      <w:pPr>
        <w:pStyle w:val="Vchoz"/>
        <w:tabs>
          <w:tab w:val="left" w:pos="-39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- Dohodnutú zálohu ceny diela pri uzatváraní zmluvy prevodom, alebo vkladom na účet Zhotoviteľa.</w:t>
      </w:r>
    </w:p>
    <w:p w:rsidR="00870C6A" w:rsidRPr="00FD73BC" w:rsidRDefault="00870C6A" w:rsidP="00870C6A">
      <w:pPr>
        <w:pStyle w:val="Vchoz"/>
        <w:tabs>
          <w:tab w:val="left" w:pos="-77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- Dohodnutú následnú platbu ceny diela do </w:t>
      </w:r>
      <w:r w:rsidRPr="00FD73BC">
        <w:rPr>
          <w:rFonts w:ascii="Verdana" w:hAnsi="Verdana"/>
          <w:color w:val="000000"/>
          <w:sz w:val="20"/>
          <w:szCs w:val="20"/>
        </w:rPr>
        <w:t>15 dní</w:t>
      </w:r>
      <w:r w:rsidRPr="00FD73BC">
        <w:rPr>
          <w:rFonts w:ascii="Verdana" w:hAnsi="Verdana"/>
          <w:sz w:val="20"/>
          <w:szCs w:val="20"/>
        </w:rPr>
        <w:t xml:space="preserve"> odo dňa odovzdania diela prevodom na účet zhotoviteľa.</w:t>
      </w:r>
    </w:p>
    <w:p w:rsidR="00870C6A" w:rsidRPr="00FD73BC" w:rsidRDefault="00870C6A" w:rsidP="00870C6A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870C6A" w:rsidRPr="00FD73BC" w:rsidRDefault="00870C6A" w:rsidP="00870C6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tabs>
          <w:tab w:val="left" w:pos="-392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III. Práva a povinnosti</w:t>
      </w: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3.1 Povinnosti Zhotoviteľa:</w:t>
      </w:r>
    </w:p>
    <w:p w:rsidR="00870C6A" w:rsidRPr="00032B53" w:rsidRDefault="00870C6A" w:rsidP="00870C6A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zhotoviť dielo podľa predmetu tejto zmluvy,</w:t>
      </w:r>
    </w:p>
    <w:p w:rsidR="00870C6A" w:rsidRPr="00032B53" w:rsidRDefault="00870C6A" w:rsidP="00870C6A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neposkytovať informácie druhým osobám o obchodných podmienkach a skúsenostiach plynúcich z tejto zmluvy, ďalej neposkytovať informácie, doklady a podklady firmy, akékoľvek informácie o odberateľovi a marketingové postupy, informácie o zákazníkoch, obchodných partneroch, ktoré získala druhá strana, prípadne tretích osobách, ktoré s odberateľom spolupracujú,</w:t>
      </w:r>
    </w:p>
    <w:p w:rsidR="00870C6A" w:rsidRPr="00032B53" w:rsidRDefault="00870C6A" w:rsidP="00870C6A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zachovávať mlčanlivosť o všetkých skutočnostiach, o ktorých sa dozvie počas trvania tejto zmluvy,</w:t>
      </w:r>
    </w:p>
    <w:p w:rsidR="00870C6A" w:rsidRPr="00032B53" w:rsidRDefault="00870C6A" w:rsidP="00870C6A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použiť dôverné informácie týkajúce sa druhej zmluvnej strany iba pre účely plnenia tejto zmluvy a nesmie poskytnúť tieto dôverné informácie tretím osobám. Ani po ukončení účinností podľa  tejto zmluvy však nesmie Zhotoviteľ použiť dôverné informácie v rozpore s touto zmluvou.</w:t>
      </w:r>
    </w:p>
    <w:p w:rsidR="00870C6A" w:rsidRPr="00032B53" w:rsidRDefault="00870C6A" w:rsidP="00870C6A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Pri zhotovovaní diela zhotoviteľ postupuje samostatne a s potrebnou odbornou starostlivosťou.</w:t>
      </w:r>
    </w:p>
    <w:p w:rsidR="00870C6A" w:rsidRPr="00032B53" w:rsidRDefault="00870C6A" w:rsidP="00870C6A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poveriť zhotovením diela inú osobu, pri zachovaní pôvodnej zodpovednosti.</w:t>
      </w:r>
    </w:p>
    <w:p w:rsidR="00870C6A" w:rsidRPr="00032B53" w:rsidRDefault="00870C6A" w:rsidP="00870C6A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splní svoju povinnosť odovzdaním diela do rúk odberateľa, alebo doručením na adresu odberateľa</w:t>
      </w: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3.2 Povinnosti odberateľa:</w:t>
      </w:r>
    </w:p>
    <w:p w:rsidR="00870C6A" w:rsidRPr="00032B53" w:rsidRDefault="00870C6A" w:rsidP="00870C6A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Na vyžiadanie zhotoviteľa poskytnúť mu informácie, alebo podklady, ktoré sú potrebné pre riadne a úplné prevedenia diela.</w:t>
      </w:r>
    </w:p>
    <w:p w:rsidR="00870C6A" w:rsidRPr="00032B53" w:rsidRDefault="00870C6A" w:rsidP="00870C6A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Pri zaobstarávaní príloh potrebných na zhotovenie diela, riadiť sa odporúčaniami prideleného projektového manažéra.</w:t>
      </w:r>
    </w:p>
    <w:p w:rsidR="00870C6A" w:rsidRPr="00032B53" w:rsidRDefault="00870C6A" w:rsidP="00870C6A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Prevziať zhotovené dielo.</w:t>
      </w:r>
    </w:p>
    <w:p w:rsidR="00870C6A" w:rsidRPr="00032B53" w:rsidRDefault="00870C6A" w:rsidP="00870C6A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Zaplatiť riadne a včas dohodnutú cenu diela.</w:t>
      </w:r>
    </w:p>
    <w:p w:rsidR="00870C6A" w:rsidRDefault="00870C6A" w:rsidP="00870C6A">
      <w:pPr>
        <w:pStyle w:val="Vchoz"/>
        <w:spacing w:after="0" w:line="240" w:lineRule="auto"/>
        <w:ind w:left="-324"/>
        <w:jc w:val="both"/>
        <w:rPr>
          <w:rFonts w:ascii="Verdana" w:hAnsi="Verdana" w:cs="Arial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bCs/>
          <w:sz w:val="20"/>
          <w:szCs w:val="20"/>
        </w:rPr>
        <w:t xml:space="preserve">     IV. Dodacia lehota</w:t>
      </w:r>
    </w:p>
    <w:p w:rsidR="00870C6A" w:rsidRDefault="00870C6A" w:rsidP="00870C6A">
      <w:pPr>
        <w:pStyle w:val="Normlnywebov"/>
        <w:spacing w:before="0" w:beforeAutospacing="0" w:after="0"/>
        <w:ind w:left="391" w:hanging="374"/>
        <w:jc w:val="both"/>
      </w:pPr>
      <w:r w:rsidRPr="00032B53">
        <w:rPr>
          <w:rFonts w:ascii="Verdana" w:hAnsi="Verdana" w:cs="Arial"/>
          <w:sz w:val="20"/>
          <w:szCs w:val="20"/>
        </w:rPr>
        <w:t xml:space="preserve">4.1 </w:t>
      </w:r>
      <w:r>
        <w:rPr>
          <w:rFonts w:ascii="Verdana" w:hAnsi="Verdana"/>
          <w:sz w:val="18"/>
          <w:szCs w:val="18"/>
        </w:rPr>
        <w:t xml:space="preserve">Dodacia lehota je určená najneskôr do 40 dní od poskytnutia všetkých potrebných informácií a podkladov potrebných na riadne a úplné prevedenie diela. </w:t>
      </w:r>
    </w:p>
    <w:p w:rsidR="00870C6A" w:rsidRPr="00032B53" w:rsidRDefault="00870C6A" w:rsidP="00870C6A">
      <w:pPr>
        <w:pStyle w:val="Vchoz"/>
        <w:spacing w:after="0" w:line="240" w:lineRule="auto"/>
        <w:ind w:left="390" w:hanging="375"/>
        <w:jc w:val="both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Default="00870C6A" w:rsidP="00870C6A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numPr>
          <w:ilvl w:val="0"/>
          <w:numId w:val="4"/>
        </w:numPr>
        <w:tabs>
          <w:tab w:val="left" w:pos="383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Záverečné ustanovenia</w:t>
      </w:r>
    </w:p>
    <w:p w:rsidR="00870C6A" w:rsidRPr="00032B53" w:rsidRDefault="00870C6A" w:rsidP="00870C6A">
      <w:pPr>
        <w:pStyle w:val="Vchoz"/>
        <w:spacing w:after="0" w:line="240" w:lineRule="auto"/>
        <w:ind w:left="345" w:hanging="345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5.1 Táto zmluva nadobúda platnosť podpisom zmluvnými stranami a dňom zaplatenia pevnej zložky ceny za dielo na účet zhotoviteľa.</w:t>
      </w:r>
    </w:p>
    <w:p w:rsidR="00870C6A" w:rsidRPr="00032B53" w:rsidRDefault="00870C6A" w:rsidP="00870C6A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Ustanovenia tejto zmluvy možno meniť len vo forme písomných dodatkov k tejto zmluve, ktoré nadobúdajú platnosť a účinnosť v dňoch ich podpísania oboma zmluvnými stranami.</w:t>
      </w:r>
    </w:p>
    <w:p w:rsidR="00870C6A" w:rsidRPr="00032B53" w:rsidRDefault="00870C6A" w:rsidP="00870C6A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Zmluva bola vyhotovená v dvoch rovnopisoch, z ktorých po jednom obdrží každá zo zmluvných strán.</w:t>
      </w:r>
    </w:p>
    <w:p w:rsidR="00870C6A" w:rsidRPr="00032B53" w:rsidRDefault="00870C6A" w:rsidP="00870C6A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Práva a povinnosti zmluvných strán, pokiaľ nie sú výslovne upravené touto zmluvou sa riadia a spravujú príslušnými ustanoveniami obchodného zákonníka a súvisiacimi predpismi.</w:t>
      </w:r>
    </w:p>
    <w:p w:rsidR="00870C6A" w:rsidRPr="00032B53" w:rsidRDefault="00870C6A" w:rsidP="00870C6A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Obe zmluvné strany prehlasujú, že obsahu tejto zmluvy v plnej miere porozumeli, uzavreli ju na základe slobodnej vôle a na znak súhlasu s obsahom, podpísali.</w:t>
      </w:r>
    </w:p>
    <w:p w:rsidR="00870C6A" w:rsidRPr="00032B53" w:rsidRDefault="00870C6A" w:rsidP="00870C6A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V </w:t>
      </w:r>
      <w:sdt>
        <w:sdtPr>
          <w:rPr>
            <w:rStyle w:val="tl1"/>
          </w:rPr>
          <w:id w:val="1401567068"/>
          <w:placeholder>
            <w:docPart w:val="78A666E15CDB4B01A1A98805BB813A57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 xml:space="preserve">V </w:t>
      </w:r>
      <w:sdt>
        <w:sdtPr>
          <w:rPr>
            <w:rStyle w:val="tl1"/>
          </w:rPr>
          <w:id w:val="1904862056"/>
          <w:placeholder>
            <w:docPart w:val="A444EEB95C4E463DA9880BE9B4752262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dňa:</w:t>
      </w:r>
      <w:sdt>
        <w:sdtPr>
          <w:rPr>
            <w:rStyle w:val="tl1"/>
          </w:rPr>
          <w:id w:val="1251776383"/>
          <w:placeholder>
            <w:docPart w:val="8B6A4DA1E57642AA9879189EB5313C5B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dň</w:t>
      </w:r>
      <w:r>
        <w:rPr>
          <w:rFonts w:ascii="Verdana" w:hAnsi="Verdana" w:cs="Arial"/>
          <w:sz w:val="20"/>
          <w:szCs w:val="20"/>
        </w:rPr>
        <w:t xml:space="preserve">a: </w:t>
      </w:r>
      <w:sdt>
        <w:sdtPr>
          <w:rPr>
            <w:rStyle w:val="tl1"/>
          </w:rPr>
          <w:id w:val="-1658753322"/>
          <w:placeholder>
            <w:docPart w:val="9D95BE6C9D324F9F8AF175A31613BCA7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 Zho</w:t>
      </w:r>
      <w:r>
        <w:rPr>
          <w:rFonts w:ascii="Verdana" w:hAnsi="Verdana" w:cs="Arial"/>
          <w:sz w:val="20"/>
          <w:szCs w:val="20"/>
        </w:rPr>
        <w:t>toviteľa:</w:t>
      </w:r>
      <w:sdt>
        <w:sdtPr>
          <w:rPr>
            <w:rStyle w:val="tl1"/>
          </w:rPr>
          <w:id w:val="230351267"/>
          <w:placeholder>
            <w:docPart w:val="8EE069A81CFC40FDBCB5B06A04EC3179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Za odbera</w:t>
      </w:r>
      <w:r>
        <w:rPr>
          <w:rFonts w:ascii="Verdana" w:hAnsi="Verdana" w:cs="Arial"/>
          <w:sz w:val="20"/>
          <w:szCs w:val="20"/>
        </w:rPr>
        <w:t xml:space="preserve">teľa: </w:t>
      </w:r>
      <w:sdt>
        <w:sdtPr>
          <w:rPr>
            <w:rStyle w:val="tl1"/>
          </w:rPr>
          <w:id w:val="1746061018"/>
          <w:placeholder>
            <w:docPart w:val="6CC0F6A57FE541C48BA65E9BF0CE24AD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 xml:space="preserve">Kliknutím zadáte </w:t>
          </w:r>
        </w:sdtContent>
      </w:sdt>
    </w:p>
    <w:p w:rsidR="00870C6A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tel.: </w:t>
      </w:r>
      <w:sdt>
        <w:sdtPr>
          <w:rPr>
            <w:rStyle w:val="tl1"/>
            <w:color w:val="FF0000"/>
          </w:rPr>
          <w:id w:val="1913968257"/>
          <w:placeholder>
            <w:docPart w:val="693733ADE274465AA7E308CB6F79C0F2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870C6A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mail: </w:t>
      </w:r>
      <w:sdt>
        <w:sdtPr>
          <w:rPr>
            <w:rStyle w:val="tl1"/>
            <w:color w:val="FF0000"/>
          </w:rPr>
          <w:id w:val="2038243027"/>
          <w:placeholder>
            <w:docPart w:val="693733ADE274465AA7E308CB6F79C0F2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870C6A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870C6A" w:rsidRPr="00032B53" w:rsidRDefault="00870C6A" w:rsidP="00870C6A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podpis: …....................................</w:t>
      </w:r>
      <w:r w:rsidRPr="00032B53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 xml:space="preserve">       </w:t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podpis: ….........................</w:t>
      </w:r>
      <w:r>
        <w:rPr>
          <w:rFonts w:ascii="Verdana" w:hAnsi="Verdana" w:cs="Arial"/>
          <w:sz w:val="20"/>
          <w:szCs w:val="20"/>
        </w:rPr>
        <w:t>.........</w:t>
      </w:r>
    </w:p>
    <w:p w:rsidR="000F1E9E" w:rsidRPr="00032B53" w:rsidRDefault="000F1E9E" w:rsidP="00870C6A">
      <w:pPr>
        <w:pStyle w:val="Normlnywebov"/>
        <w:spacing w:before="0" w:beforeAutospacing="0" w:after="0"/>
        <w:ind w:left="391" w:hanging="391"/>
        <w:rPr>
          <w:rFonts w:ascii="Verdana" w:hAnsi="Verdana"/>
          <w:sz w:val="20"/>
          <w:szCs w:val="20"/>
        </w:rPr>
      </w:pPr>
    </w:p>
    <w:sectPr w:rsidR="000F1E9E" w:rsidRPr="00032B53" w:rsidSect="00ED0505">
      <w:headerReference w:type="default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3AF" w:rsidRDefault="000E23AF">
      <w:pPr>
        <w:spacing w:after="0" w:line="240" w:lineRule="auto"/>
      </w:pPr>
      <w:r>
        <w:separator/>
      </w:r>
    </w:p>
  </w:endnote>
  <w:endnote w:type="continuationSeparator" w:id="0">
    <w:p w:rsidR="000E23AF" w:rsidRDefault="000E2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Default="000E23AF">
    <w:pPr>
      <w:pStyle w:val="Zpat"/>
    </w:pPr>
    <w:hyperlink r:id="rId1" w:history="1">
      <w:r w:rsidR="00870C6A" w:rsidRPr="00EB3E5F">
        <w:rPr>
          <w:rStyle w:val="Hypertextovprepojenie"/>
          <w:rFonts w:ascii="Verdana" w:hAnsi="Verdana"/>
          <w:bCs/>
          <w:color w:val="A6A6A6" w:themeColor="background1" w:themeShade="A6"/>
          <w:sz w:val="20"/>
          <w:szCs w:val="20"/>
          <w:u w:val="none"/>
        </w:rPr>
        <w:t>www.mediacoeli.sk</w:t>
      </w:r>
    </w:hyperlink>
    <w:r w:rsidR="00870C6A">
      <w:rPr>
        <w:rFonts w:ascii="Tahoma" w:hAnsi="Tahoma"/>
        <w:b/>
        <w:bCs/>
        <w:color w:val="999999"/>
        <w:sz w:val="20"/>
        <w:szCs w:val="20"/>
      </w:rPr>
      <w:t xml:space="preserve">  </w:t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</w:t>
    </w:r>
    <w:r w:rsidR="00D61FC0">
      <w:rPr>
        <w:rFonts w:ascii="Tahoma" w:hAnsi="Tahoma"/>
        <w:b/>
        <w:bCs/>
        <w:color w:val="999999"/>
        <w:sz w:val="20"/>
        <w:szCs w:val="20"/>
      </w:rPr>
      <w:t xml:space="preserve">                   </w:t>
    </w:r>
    <w:r w:rsidR="00D61FC0">
      <w:rPr>
        <w:rFonts w:ascii="Tahoma" w:hAnsi="Tahoma"/>
        <w:b/>
        <w:bCs/>
        <w:color w:val="999999"/>
        <w:sz w:val="20"/>
        <w:szCs w:val="20"/>
      </w:rPr>
      <w:tab/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                                                                          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PAGE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  <w:r w:rsidR="0042671B" w:rsidRPr="00032B53">
      <w:rPr>
        <w:rFonts w:ascii="Verdana" w:hAnsi="Verdana"/>
        <w:sz w:val="18"/>
        <w:szCs w:val="18"/>
      </w:rPr>
      <w:t>/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NUMPAGES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3AF" w:rsidRDefault="000E23AF">
      <w:pPr>
        <w:spacing w:after="0" w:line="240" w:lineRule="auto"/>
      </w:pPr>
      <w:r>
        <w:separator/>
      </w:r>
    </w:p>
  </w:footnote>
  <w:footnote w:type="continuationSeparator" w:id="0">
    <w:p w:rsidR="000E23AF" w:rsidRDefault="000E2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Pr="005175C7" w:rsidRDefault="0042671B">
    <w:pPr>
      <w:pStyle w:val="Zhlav"/>
      <w:rPr>
        <w:sz w:val="18"/>
        <w:szCs w:val="18"/>
      </w:rPr>
    </w:pPr>
    <w:r w:rsidRPr="005175C7">
      <w:rPr>
        <w:rFonts w:ascii="Verdana" w:hAnsi="Verdana"/>
        <w:b/>
        <w:bCs/>
        <w:color w:val="999999"/>
        <w:sz w:val="18"/>
        <w:szCs w:val="18"/>
      </w:rPr>
      <w:t xml:space="preserve">MEDIA COELI </w:t>
    </w:r>
    <w:r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>®</w:t>
    </w:r>
    <w:r w:rsidR="00D61FC0"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 xml:space="preserve"> </w:t>
    </w:r>
    <w:r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</w:t>
    </w:r>
    <w:r w:rsidR="00D61FC0"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                                       </w:t>
    </w:r>
    <w:r w:rsidR="00ED0505" w:rsidRPr="005175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5175C7">
      <w:rPr>
        <w:rFonts w:ascii="Tahoma" w:hAnsi="Tahoma"/>
        <w:b/>
        <w:bCs/>
        <w:color w:val="999999"/>
        <w:sz w:val="18"/>
        <w:szCs w:val="18"/>
      </w:rPr>
      <w:t xml:space="preserve">              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    </w:t>
    </w:r>
    <w:r w:rsidR="00D43D89">
      <w:rPr>
        <w:rFonts w:ascii="Tahoma" w:hAnsi="Tahoma"/>
        <w:b/>
        <w:bCs/>
        <w:color w:val="999999"/>
        <w:sz w:val="18"/>
        <w:szCs w:val="18"/>
      </w:rPr>
      <w:t>Z</w:t>
    </w:r>
    <w:r w:rsidRPr="005175C7">
      <w:rPr>
        <w:rFonts w:ascii="Tahoma" w:hAnsi="Tahoma"/>
        <w:b/>
        <w:bCs/>
        <w:color w:val="999999"/>
        <w:sz w:val="18"/>
        <w:szCs w:val="18"/>
      </w:rPr>
      <w:t>mluva o</w:t>
    </w:r>
    <w:r w:rsidR="00B728C7">
      <w:rPr>
        <w:rFonts w:ascii="Tahoma" w:hAnsi="Tahoma"/>
        <w:b/>
        <w:bCs/>
        <w:color w:val="999999"/>
        <w:sz w:val="18"/>
        <w:szCs w:val="18"/>
      </w:rPr>
      <w:t> </w:t>
    </w:r>
    <w:r w:rsidRPr="005175C7">
      <w:rPr>
        <w:rFonts w:ascii="Tahoma" w:hAnsi="Tahoma"/>
        <w:b/>
        <w:bCs/>
        <w:color w:val="999999"/>
        <w:sz w:val="18"/>
        <w:szCs w:val="18"/>
      </w:rPr>
      <w:t>dielo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292FFC">
      <w:rPr>
        <w:rFonts w:ascii="Tahoma" w:hAnsi="Tahoma"/>
        <w:b/>
        <w:bCs/>
        <w:color w:val="999999"/>
        <w:sz w:val="18"/>
        <w:szCs w:val="18"/>
      </w:rPr>
      <w:t>KPSS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441E"/>
    <w:multiLevelType w:val="multilevel"/>
    <w:tmpl w:val="F454C2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5D3CDF"/>
    <w:multiLevelType w:val="multilevel"/>
    <w:tmpl w:val="05D4F20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3F962F65"/>
    <w:multiLevelType w:val="multilevel"/>
    <w:tmpl w:val="FF2257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464921FE"/>
    <w:multiLevelType w:val="multilevel"/>
    <w:tmpl w:val="8738E1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F6979B0"/>
    <w:multiLevelType w:val="multilevel"/>
    <w:tmpl w:val="6D42198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1D60D19"/>
    <w:multiLevelType w:val="multilevel"/>
    <w:tmpl w:val="3E140A80"/>
    <w:lvl w:ilvl="0">
      <w:start w:val="5"/>
      <w:numFmt w:val="upperRoman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55130D2"/>
    <w:multiLevelType w:val="multilevel"/>
    <w:tmpl w:val="2D5EEBA8"/>
    <w:lvl w:ilvl="0">
      <w:start w:val="1"/>
      <w:numFmt w:val="lowerLetter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mYh6ksKup7XPjYgCvZr5i5aesjo=" w:salt="AFYABY6dA4iBrG1qrsWs8A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9E"/>
    <w:rsid w:val="00032B53"/>
    <w:rsid w:val="000A38D3"/>
    <w:rsid w:val="000E1235"/>
    <w:rsid w:val="000E23AF"/>
    <w:rsid w:val="000F1E9E"/>
    <w:rsid w:val="001D4AB1"/>
    <w:rsid w:val="001E57C1"/>
    <w:rsid w:val="00202090"/>
    <w:rsid w:val="002907DA"/>
    <w:rsid w:val="00292FFC"/>
    <w:rsid w:val="002B37F0"/>
    <w:rsid w:val="002C249D"/>
    <w:rsid w:val="003D6398"/>
    <w:rsid w:val="0042671B"/>
    <w:rsid w:val="00463EE0"/>
    <w:rsid w:val="004A3C9D"/>
    <w:rsid w:val="004A52E1"/>
    <w:rsid w:val="004D5738"/>
    <w:rsid w:val="00500BB5"/>
    <w:rsid w:val="005175C7"/>
    <w:rsid w:val="0065066D"/>
    <w:rsid w:val="00852A5F"/>
    <w:rsid w:val="00870C6A"/>
    <w:rsid w:val="009206F4"/>
    <w:rsid w:val="00942883"/>
    <w:rsid w:val="00A55260"/>
    <w:rsid w:val="00A769ED"/>
    <w:rsid w:val="00A94402"/>
    <w:rsid w:val="00B71804"/>
    <w:rsid w:val="00B728C7"/>
    <w:rsid w:val="00B7482A"/>
    <w:rsid w:val="00BF43A5"/>
    <w:rsid w:val="00C77A53"/>
    <w:rsid w:val="00D306A7"/>
    <w:rsid w:val="00D43D89"/>
    <w:rsid w:val="00D5007B"/>
    <w:rsid w:val="00D61FC0"/>
    <w:rsid w:val="00E966F0"/>
    <w:rsid w:val="00ED0505"/>
    <w:rsid w:val="00ED687B"/>
    <w:rsid w:val="00F47F06"/>
    <w:rsid w:val="00FB49EE"/>
    <w:rsid w:val="00FD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870C6A"/>
    <w:rPr>
      <w:rFonts w:ascii="Verdana" w:hAnsi="Verdana"/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870C6A"/>
    <w:rPr>
      <w:rFonts w:ascii="Verdana" w:hAnsi="Verdana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mediacoeli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diacoeli.s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ED7D8C41B3E43ADA886CCBFBAC6B9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15A50C-A0DA-4E0E-AA35-794DD6A63242}"/>
      </w:docPartPr>
      <w:docPartBody>
        <w:p w:rsidR="00024C26" w:rsidRDefault="008846A6" w:rsidP="008846A6">
          <w:pPr>
            <w:pStyle w:val="5ED7D8C41B3E43ADA886CCBFBAC6B9E0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7D4800FED41E49DE8E09C409629C06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B07DD76-AA27-4CCF-B5BE-69CAAD67D0F0}"/>
      </w:docPartPr>
      <w:docPartBody>
        <w:p w:rsidR="00024C26" w:rsidRDefault="008846A6" w:rsidP="008846A6">
          <w:pPr>
            <w:pStyle w:val="7D4800FED41E49DE8E09C409629C06AE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B89B3B597CCE4BA290522A5BF1D160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D9BD18-9337-43F1-B416-6FC6CD96A651}"/>
      </w:docPartPr>
      <w:docPartBody>
        <w:p w:rsidR="00024C26" w:rsidRDefault="008846A6" w:rsidP="008846A6">
          <w:pPr>
            <w:pStyle w:val="B89B3B597CCE4BA290522A5BF1D160D5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1BA05900E14E4B6483F90FC98766C10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184F00-DA11-4ECE-8237-339120C26805}"/>
      </w:docPartPr>
      <w:docPartBody>
        <w:p w:rsidR="00024C26" w:rsidRDefault="008846A6" w:rsidP="008846A6">
          <w:pPr>
            <w:pStyle w:val="1BA05900E14E4B6483F90FC98766C102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ED962728E7184EE7B245DB4EFF870B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027E34-AABC-4E35-ACB8-129C31CC1D7D}"/>
      </w:docPartPr>
      <w:docPartBody>
        <w:p w:rsidR="00024C26" w:rsidRDefault="008846A6" w:rsidP="008846A6">
          <w:pPr>
            <w:pStyle w:val="ED962728E7184EE7B245DB4EFF870BAD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E905E9DB04D9467A9FC3A4A269A79F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5FF08BA-B78E-4B64-84BE-4EEA518125CA}"/>
      </w:docPartPr>
      <w:docPartBody>
        <w:p w:rsidR="00024C26" w:rsidRDefault="008846A6" w:rsidP="008846A6">
          <w:pPr>
            <w:pStyle w:val="E905E9DB04D9467A9FC3A4A269A79FBF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251E04BD830B42B0874890EE396F4A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4A8108-D985-4989-9681-925B5E0F9C81}"/>
      </w:docPartPr>
      <w:docPartBody>
        <w:p w:rsidR="00024C26" w:rsidRDefault="008846A6" w:rsidP="008846A6">
          <w:pPr>
            <w:pStyle w:val="251E04BD830B42B0874890EE396F4A64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BF7C29E55E5D40AFB646A8E395BF1F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15E1E9-BB28-4804-AA83-46D9EE497E6B}"/>
      </w:docPartPr>
      <w:docPartBody>
        <w:p w:rsidR="00024C26" w:rsidRDefault="008846A6" w:rsidP="008846A6">
          <w:pPr>
            <w:pStyle w:val="BF7C29E55E5D40AFB646A8E395BF1FB7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1AE98AB9B97D40AEA4566F4BFFD51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F5ACB7-5E96-4B80-BBBF-7F410EFFF40D}"/>
      </w:docPartPr>
      <w:docPartBody>
        <w:p w:rsidR="00024C26" w:rsidRDefault="008846A6" w:rsidP="008846A6">
          <w:pPr>
            <w:pStyle w:val="1AE98AB9B97D40AEA4566F4BFFD513A2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28C6507F375B44CF828B1436AD38D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C44224-7DC7-4E7A-A6FF-27C79AE91248}"/>
      </w:docPartPr>
      <w:docPartBody>
        <w:p w:rsidR="00024C26" w:rsidRDefault="008846A6" w:rsidP="008846A6">
          <w:pPr>
            <w:pStyle w:val="28C6507F375B44CF828B1436AD38D360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BCD17AAEAE144FE1A0D82CA8D905322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800FD4-97CE-4A12-9B83-C157969118F1}"/>
      </w:docPartPr>
      <w:docPartBody>
        <w:p w:rsidR="00024C26" w:rsidRDefault="008846A6" w:rsidP="008846A6">
          <w:pPr>
            <w:pStyle w:val="BCD17AAEAE144FE1A0D82CA8D9053222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D2E80F60D4E04A8BA48BEC512B7EA3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605A827-1A19-46CB-B7BE-11A1BBF4EBE9}"/>
      </w:docPartPr>
      <w:docPartBody>
        <w:p w:rsidR="00024C26" w:rsidRDefault="008846A6" w:rsidP="008846A6">
          <w:pPr>
            <w:pStyle w:val="D2E80F60D4E04A8BA48BEC512B7EA332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957E96CB50F74F23A92CEDE839D89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801F9BA-11B9-429C-8705-29DBC270F867}"/>
      </w:docPartPr>
      <w:docPartBody>
        <w:p w:rsidR="00024C26" w:rsidRDefault="008846A6" w:rsidP="008846A6">
          <w:pPr>
            <w:pStyle w:val="957E96CB50F74F23A92CEDE839D896F7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56B7BA7EC965449993D06CA755594B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03ABF5-D1B9-4D80-A1D5-7C457AB5503D}"/>
      </w:docPartPr>
      <w:docPartBody>
        <w:p w:rsidR="00024C26" w:rsidRDefault="008846A6" w:rsidP="008846A6">
          <w:pPr>
            <w:pStyle w:val="56B7BA7EC965449993D06CA755594BD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Kliknutím .</w:t>
          </w:r>
        </w:p>
      </w:docPartBody>
    </w:docPart>
    <w:docPart>
      <w:docPartPr>
        <w:name w:val="1C15D109893844DC9C694069D37307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20F2D2-89FE-4BFF-BF4F-46CD0859AAD0}"/>
      </w:docPartPr>
      <w:docPartBody>
        <w:p w:rsidR="00024C26" w:rsidRDefault="008846A6" w:rsidP="008846A6">
          <w:pPr>
            <w:pStyle w:val="1C15D109893844DC9C694069D37307DF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Klikn.</w:t>
          </w:r>
        </w:p>
      </w:docPartBody>
    </w:docPart>
    <w:docPart>
      <w:docPartPr>
        <w:name w:val="40FD8B7F367C4DDF8890935E92CC55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DCF8A6-B356-4970-9562-8678D9516867}"/>
      </w:docPartPr>
      <w:docPartBody>
        <w:p w:rsidR="00024C26" w:rsidRDefault="008846A6" w:rsidP="008846A6">
          <w:pPr>
            <w:pStyle w:val="40FD8B7F367C4DDF8890935E92CC55D7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Kliknut.</w:t>
          </w:r>
        </w:p>
      </w:docPartBody>
    </w:docPart>
    <w:docPart>
      <w:docPartPr>
        <w:name w:val="C4CB613FF8D64855B715E35AE44939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2B7C44-A978-4F1F-8C74-A326A0D39EFD}"/>
      </w:docPartPr>
      <w:docPartBody>
        <w:p w:rsidR="00024C26" w:rsidRDefault="008846A6" w:rsidP="008846A6">
          <w:pPr>
            <w:pStyle w:val="C4CB613FF8D64855B715E35AE449398B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78A666E15CDB4B01A1A98805BB813A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8CD11C-B17F-49BE-BEA8-EB59ECF109E4}"/>
      </w:docPartPr>
      <w:docPartBody>
        <w:p w:rsidR="00024C26" w:rsidRDefault="008846A6" w:rsidP="008846A6">
          <w:pPr>
            <w:pStyle w:val="78A666E15CDB4B01A1A98805BB813A57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444EEB95C4E463DA9880BE9B475226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1CB072-13AE-493D-AA15-C58255D89899}"/>
      </w:docPartPr>
      <w:docPartBody>
        <w:p w:rsidR="00024C26" w:rsidRDefault="008846A6" w:rsidP="008846A6">
          <w:pPr>
            <w:pStyle w:val="A444EEB95C4E463DA9880BE9B4752262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8B6A4DA1E57642AA9879189EB5313C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B7FD35-7742-4F90-AB48-C995A95E3828}"/>
      </w:docPartPr>
      <w:docPartBody>
        <w:p w:rsidR="00024C26" w:rsidRDefault="008846A6" w:rsidP="008846A6">
          <w:pPr>
            <w:pStyle w:val="8B6A4DA1E57642AA9879189EB5313C5B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9D95BE6C9D324F9F8AF175A31613BC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293A9E-3EF8-4878-9023-3404FD483632}"/>
      </w:docPartPr>
      <w:docPartBody>
        <w:p w:rsidR="00024C26" w:rsidRDefault="008846A6" w:rsidP="008846A6">
          <w:pPr>
            <w:pStyle w:val="9D95BE6C9D324F9F8AF175A31613BCA7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8EE069A81CFC40FDBCB5B06A04EC317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E6D300-2CA0-4E6B-94F7-F91DFAE2185C}"/>
      </w:docPartPr>
      <w:docPartBody>
        <w:p w:rsidR="00024C26" w:rsidRDefault="008846A6" w:rsidP="008846A6">
          <w:pPr>
            <w:pStyle w:val="8EE069A81CFC40FDBCB5B06A04EC3179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6CC0F6A57FE541C48BA65E9BF0CE24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4B1356-1E96-4352-B6CE-CA50F3C6A5B3}"/>
      </w:docPartPr>
      <w:docPartBody>
        <w:p w:rsidR="00024C26" w:rsidRDefault="008846A6" w:rsidP="008846A6">
          <w:pPr>
            <w:pStyle w:val="6CC0F6A57FE541C48BA65E9BF0CE24AD"/>
          </w:pPr>
          <w:r w:rsidRPr="00991801">
            <w:rPr>
              <w:rStyle w:val="Textzstupnhosymbolu"/>
              <w:color w:val="FF0000"/>
            </w:rPr>
            <w:t xml:space="preserve">Kliknutím zadáte </w:t>
          </w:r>
        </w:p>
      </w:docPartBody>
    </w:docPart>
    <w:docPart>
      <w:docPartPr>
        <w:name w:val="693733ADE274465AA7E308CB6F79C0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2DB9A0-4E6A-4958-BCF6-7C7D65C61E74}"/>
      </w:docPartPr>
      <w:docPartBody>
        <w:p w:rsidR="00024C26" w:rsidRDefault="008846A6" w:rsidP="008846A6">
          <w:pPr>
            <w:pStyle w:val="693733ADE274465AA7E308CB6F79C0F2"/>
          </w:pPr>
          <w:r w:rsidRPr="00244432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D8"/>
    <w:rsid w:val="00024C26"/>
    <w:rsid w:val="00356ADA"/>
    <w:rsid w:val="00863DBE"/>
    <w:rsid w:val="008846A6"/>
    <w:rsid w:val="009822D3"/>
    <w:rsid w:val="00A53CD8"/>
    <w:rsid w:val="00B7586B"/>
    <w:rsid w:val="00B82B31"/>
    <w:rsid w:val="00C67631"/>
    <w:rsid w:val="00F40E3F"/>
    <w:rsid w:val="00F8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8846A6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D7D8C41B3E43ADA886CCBFBAC6B9E0">
    <w:name w:val="5ED7D8C41B3E43ADA886CCBFBAC6B9E0"/>
    <w:rsid w:val="008846A6"/>
  </w:style>
  <w:style w:type="paragraph" w:customStyle="1" w:styleId="7D4800FED41E49DE8E09C409629C06AE">
    <w:name w:val="7D4800FED41E49DE8E09C409629C06AE"/>
    <w:rsid w:val="008846A6"/>
  </w:style>
  <w:style w:type="paragraph" w:customStyle="1" w:styleId="B89B3B597CCE4BA290522A5BF1D160D5">
    <w:name w:val="B89B3B597CCE4BA290522A5BF1D160D5"/>
    <w:rsid w:val="008846A6"/>
  </w:style>
  <w:style w:type="paragraph" w:customStyle="1" w:styleId="1BA05900E14E4B6483F90FC98766C102">
    <w:name w:val="1BA05900E14E4B6483F90FC98766C102"/>
    <w:rsid w:val="008846A6"/>
  </w:style>
  <w:style w:type="paragraph" w:customStyle="1" w:styleId="ED962728E7184EE7B245DB4EFF870BAD">
    <w:name w:val="ED962728E7184EE7B245DB4EFF870BAD"/>
    <w:rsid w:val="008846A6"/>
  </w:style>
  <w:style w:type="paragraph" w:customStyle="1" w:styleId="E905E9DB04D9467A9FC3A4A269A79FBF">
    <w:name w:val="E905E9DB04D9467A9FC3A4A269A79FBF"/>
    <w:rsid w:val="008846A6"/>
  </w:style>
  <w:style w:type="paragraph" w:customStyle="1" w:styleId="251E04BD830B42B0874890EE396F4A64">
    <w:name w:val="251E04BD830B42B0874890EE396F4A64"/>
    <w:rsid w:val="008846A6"/>
  </w:style>
  <w:style w:type="paragraph" w:customStyle="1" w:styleId="BF7C29E55E5D40AFB646A8E395BF1FB7">
    <w:name w:val="BF7C29E55E5D40AFB646A8E395BF1FB7"/>
    <w:rsid w:val="008846A6"/>
  </w:style>
  <w:style w:type="paragraph" w:customStyle="1" w:styleId="1AE98AB9B97D40AEA4566F4BFFD513A2">
    <w:name w:val="1AE98AB9B97D40AEA4566F4BFFD513A2"/>
    <w:rsid w:val="008846A6"/>
  </w:style>
  <w:style w:type="paragraph" w:customStyle="1" w:styleId="28C6507F375B44CF828B1436AD38D360">
    <w:name w:val="28C6507F375B44CF828B1436AD38D360"/>
    <w:rsid w:val="008846A6"/>
  </w:style>
  <w:style w:type="paragraph" w:customStyle="1" w:styleId="BCD17AAEAE144FE1A0D82CA8D9053222">
    <w:name w:val="BCD17AAEAE144FE1A0D82CA8D9053222"/>
    <w:rsid w:val="008846A6"/>
  </w:style>
  <w:style w:type="paragraph" w:customStyle="1" w:styleId="D2E80F60D4E04A8BA48BEC512B7EA332">
    <w:name w:val="D2E80F60D4E04A8BA48BEC512B7EA332"/>
    <w:rsid w:val="008846A6"/>
  </w:style>
  <w:style w:type="paragraph" w:customStyle="1" w:styleId="957E96CB50F74F23A92CEDE839D896F7">
    <w:name w:val="957E96CB50F74F23A92CEDE839D896F7"/>
    <w:rsid w:val="008846A6"/>
  </w:style>
  <w:style w:type="paragraph" w:customStyle="1" w:styleId="56B7BA7EC965449993D06CA755594BD1">
    <w:name w:val="56B7BA7EC965449993D06CA755594BD1"/>
    <w:rsid w:val="008846A6"/>
  </w:style>
  <w:style w:type="paragraph" w:customStyle="1" w:styleId="1C15D109893844DC9C694069D37307DF">
    <w:name w:val="1C15D109893844DC9C694069D37307DF"/>
    <w:rsid w:val="008846A6"/>
  </w:style>
  <w:style w:type="paragraph" w:customStyle="1" w:styleId="40FD8B7F367C4DDF8890935E92CC55D7">
    <w:name w:val="40FD8B7F367C4DDF8890935E92CC55D7"/>
    <w:rsid w:val="008846A6"/>
  </w:style>
  <w:style w:type="paragraph" w:customStyle="1" w:styleId="C4CB613FF8D64855B715E35AE449398B">
    <w:name w:val="C4CB613FF8D64855B715E35AE449398B"/>
    <w:rsid w:val="008846A6"/>
  </w:style>
  <w:style w:type="paragraph" w:customStyle="1" w:styleId="78A666E15CDB4B01A1A98805BB813A57">
    <w:name w:val="78A666E15CDB4B01A1A98805BB813A57"/>
    <w:rsid w:val="008846A6"/>
  </w:style>
  <w:style w:type="paragraph" w:customStyle="1" w:styleId="A444EEB95C4E463DA9880BE9B4752262">
    <w:name w:val="A444EEB95C4E463DA9880BE9B4752262"/>
    <w:rsid w:val="008846A6"/>
  </w:style>
  <w:style w:type="paragraph" w:customStyle="1" w:styleId="8B6A4DA1E57642AA9879189EB5313C5B">
    <w:name w:val="8B6A4DA1E57642AA9879189EB5313C5B"/>
    <w:rsid w:val="008846A6"/>
  </w:style>
  <w:style w:type="paragraph" w:customStyle="1" w:styleId="9D95BE6C9D324F9F8AF175A31613BCA7">
    <w:name w:val="9D95BE6C9D324F9F8AF175A31613BCA7"/>
    <w:rsid w:val="008846A6"/>
  </w:style>
  <w:style w:type="paragraph" w:customStyle="1" w:styleId="8EE069A81CFC40FDBCB5B06A04EC3179">
    <w:name w:val="8EE069A81CFC40FDBCB5B06A04EC3179"/>
    <w:rsid w:val="008846A6"/>
  </w:style>
  <w:style w:type="paragraph" w:customStyle="1" w:styleId="6CC0F6A57FE541C48BA65E9BF0CE24AD">
    <w:name w:val="6CC0F6A57FE541C48BA65E9BF0CE24AD"/>
    <w:rsid w:val="008846A6"/>
  </w:style>
  <w:style w:type="paragraph" w:customStyle="1" w:styleId="693733ADE274465AA7E308CB6F79C0F2">
    <w:name w:val="693733ADE274465AA7E308CB6F79C0F2"/>
    <w:rsid w:val="008846A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8846A6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D7D8C41B3E43ADA886CCBFBAC6B9E0">
    <w:name w:val="5ED7D8C41B3E43ADA886CCBFBAC6B9E0"/>
    <w:rsid w:val="008846A6"/>
  </w:style>
  <w:style w:type="paragraph" w:customStyle="1" w:styleId="7D4800FED41E49DE8E09C409629C06AE">
    <w:name w:val="7D4800FED41E49DE8E09C409629C06AE"/>
    <w:rsid w:val="008846A6"/>
  </w:style>
  <w:style w:type="paragraph" w:customStyle="1" w:styleId="B89B3B597CCE4BA290522A5BF1D160D5">
    <w:name w:val="B89B3B597CCE4BA290522A5BF1D160D5"/>
    <w:rsid w:val="008846A6"/>
  </w:style>
  <w:style w:type="paragraph" w:customStyle="1" w:styleId="1BA05900E14E4B6483F90FC98766C102">
    <w:name w:val="1BA05900E14E4B6483F90FC98766C102"/>
    <w:rsid w:val="008846A6"/>
  </w:style>
  <w:style w:type="paragraph" w:customStyle="1" w:styleId="ED962728E7184EE7B245DB4EFF870BAD">
    <w:name w:val="ED962728E7184EE7B245DB4EFF870BAD"/>
    <w:rsid w:val="008846A6"/>
  </w:style>
  <w:style w:type="paragraph" w:customStyle="1" w:styleId="E905E9DB04D9467A9FC3A4A269A79FBF">
    <w:name w:val="E905E9DB04D9467A9FC3A4A269A79FBF"/>
    <w:rsid w:val="008846A6"/>
  </w:style>
  <w:style w:type="paragraph" w:customStyle="1" w:styleId="251E04BD830B42B0874890EE396F4A64">
    <w:name w:val="251E04BD830B42B0874890EE396F4A64"/>
    <w:rsid w:val="008846A6"/>
  </w:style>
  <w:style w:type="paragraph" w:customStyle="1" w:styleId="BF7C29E55E5D40AFB646A8E395BF1FB7">
    <w:name w:val="BF7C29E55E5D40AFB646A8E395BF1FB7"/>
    <w:rsid w:val="008846A6"/>
  </w:style>
  <w:style w:type="paragraph" w:customStyle="1" w:styleId="1AE98AB9B97D40AEA4566F4BFFD513A2">
    <w:name w:val="1AE98AB9B97D40AEA4566F4BFFD513A2"/>
    <w:rsid w:val="008846A6"/>
  </w:style>
  <w:style w:type="paragraph" w:customStyle="1" w:styleId="28C6507F375B44CF828B1436AD38D360">
    <w:name w:val="28C6507F375B44CF828B1436AD38D360"/>
    <w:rsid w:val="008846A6"/>
  </w:style>
  <w:style w:type="paragraph" w:customStyle="1" w:styleId="BCD17AAEAE144FE1A0D82CA8D9053222">
    <w:name w:val="BCD17AAEAE144FE1A0D82CA8D9053222"/>
    <w:rsid w:val="008846A6"/>
  </w:style>
  <w:style w:type="paragraph" w:customStyle="1" w:styleId="D2E80F60D4E04A8BA48BEC512B7EA332">
    <w:name w:val="D2E80F60D4E04A8BA48BEC512B7EA332"/>
    <w:rsid w:val="008846A6"/>
  </w:style>
  <w:style w:type="paragraph" w:customStyle="1" w:styleId="957E96CB50F74F23A92CEDE839D896F7">
    <w:name w:val="957E96CB50F74F23A92CEDE839D896F7"/>
    <w:rsid w:val="008846A6"/>
  </w:style>
  <w:style w:type="paragraph" w:customStyle="1" w:styleId="56B7BA7EC965449993D06CA755594BD1">
    <w:name w:val="56B7BA7EC965449993D06CA755594BD1"/>
    <w:rsid w:val="008846A6"/>
  </w:style>
  <w:style w:type="paragraph" w:customStyle="1" w:styleId="1C15D109893844DC9C694069D37307DF">
    <w:name w:val="1C15D109893844DC9C694069D37307DF"/>
    <w:rsid w:val="008846A6"/>
  </w:style>
  <w:style w:type="paragraph" w:customStyle="1" w:styleId="40FD8B7F367C4DDF8890935E92CC55D7">
    <w:name w:val="40FD8B7F367C4DDF8890935E92CC55D7"/>
    <w:rsid w:val="008846A6"/>
  </w:style>
  <w:style w:type="paragraph" w:customStyle="1" w:styleId="C4CB613FF8D64855B715E35AE449398B">
    <w:name w:val="C4CB613FF8D64855B715E35AE449398B"/>
    <w:rsid w:val="008846A6"/>
  </w:style>
  <w:style w:type="paragraph" w:customStyle="1" w:styleId="78A666E15CDB4B01A1A98805BB813A57">
    <w:name w:val="78A666E15CDB4B01A1A98805BB813A57"/>
    <w:rsid w:val="008846A6"/>
  </w:style>
  <w:style w:type="paragraph" w:customStyle="1" w:styleId="A444EEB95C4E463DA9880BE9B4752262">
    <w:name w:val="A444EEB95C4E463DA9880BE9B4752262"/>
    <w:rsid w:val="008846A6"/>
  </w:style>
  <w:style w:type="paragraph" w:customStyle="1" w:styleId="8B6A4DA1E57642AA9879189EB5313C5B">
    <w:name w:val="8B6A4DA1E57642AA9879189EB5313C5B"/>
    <w:rsid w:val="008846A6"/>
  </w:style>
  <w:style w:type="paragraph" w:customStyle="1" w:styleId="9D95BE6C9D324F9F8AF175A31613BCA7">
    <w:name w:val="9D95BE6C9D324F9F8AF175A31613BCA7"/>
    <w:rsid w:val="008846A6"/>
  </w:style>
  <w:style w:type="paragraph" w:customStyle="1" w:styleId="8EE069A81CFC40FDBCB5B06A04EC3179">
    <w:name w:val="8EE069A81CFC40FDBCB5B06A04EC3179"/>
    <w:rsid w:val="008846A6"/>
  </w:style>
  <w:style w:type="paragraph" w:customStyle="1" w:styleId="6CC0F6A57FE541C48BA65E9BF0CE24AD">
    <w:name w:val="6CC0F6A57FE541C48BA65E9BF0CE24AD"/>
    <w:rsid w:val="008846A6"/>
  </w:style>
  <w:style w:type="paragraph" w:customStyle="1" w:styleId="693733ADE274465AA7E308CB6F79C0F2">
    <w:name w:val="693733ADE274465AA7E308CB6F79C0F2"/>
    <w:rsid w:val="008846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9E17F-D4B7-4B6E-B649-BC64ED4DD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COELI® zmluva o dielo KPSS</vt:lpstr>
    </vt:vector>
  </TitlesOfParts>
  <Company>MEDIA COELI®, Pekárska 11, 917 01 Trnava, www.mediacoeli.sk</Company>
  <LinksUpToDate>false</LinksUpToDate>
  <CharactersWithSpaces>5617</CharactersWithSpaces>
  <SharedDoc>false</SharedDoc>
  <HyperlinkBase>http://www.mediacoeli.sk/detail-99-mediacoeli_Komunitný_plán_sociálnych_služieb_a_Koncepcia_rozvoja_sociálnych_služieb.html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KPSS</dc:title>
  <dc:creator>P S;MEDIA COELI®;Pekárska 11;917 01 Trnava;www.mediacoeli.sk</dc:creator>
  <cp:lastModifiedBy>Milena Mrvová</cp:lastModifiedBy>
  <cp:revision>9</cp:revision>
  <dcterms:created xsi:type="dcterms:W3CDTF">2013-01-13T12:32:00Z</dcterms:created>
  <dcterms:modified xsi:type="dcterms:W3CDTF">2013-01-20T20:18:00Z</dcterms:modified>
  <dc:language>sk</dc:language>
</cp:coreProperties>
</file>